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48" w:rsidRPr="00632D48" w:rsidRDefault="00632D48" w:rsidP="000B3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D48">
        <w:rPr>
          <w:rFonts w:ascii="Times New Roman" w:hAnsi="Times New Roman" w:cs="Times New Roman"/>
          <w:b/>
          <w:color w:val="2B2E33"/>
          <w:spacing w:val="-3"/>
          <w:sz w:val="24"/>
          <w:szCs w:val="24"/>
        </w:rPr>
        <w:t>СНИЖЕНИЕ РИСКОВ ВОВЛЕЧЕНИЯ ГРАЖДАН И ОРГАНИЗАЦИЙ В НЕЗАКОННУЮ ДЕЯТЕЛЬНОСТЬ</w:t>
      </w:r>
    </w:p>
    <w:p w:rsidR="00E541BE" w:rsidRPr="00632D48" w:rsidRDefault="00632D48" w:rsidP="00204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201930</wp:posOffset>
            </wp:positionV>
            <wp:extent cx="5499100" cy="3093720"/>
            <wp:effectExtent l="19050" t="0" r="6350" b="0"/>
            <wp:wrapTopAndBottom/>
            <wp:docPr id="1" name="Рисунок 1" descr="https://2stocks.ru/sites/default/files/styles/news_crop/public/2021-06/%D0%A6%D0%91%20%D0%A0%D0%A4.jpg?itok=OdPYOq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stocks.ru/sites/default/files/styles/news_crop/public/2021-06/%D0%A6%D0%91%20%D0%A0%D0%A4.jpg?itok=OdPYOqL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1BE" w:rsidRPr="00E541BE" w:rsidRDefault="00E541BE" w:rsidP="00632D4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2B2E33"/>
          <w:spacing w:val="-3"/>
          <w:sz w:val="28"/>
          <w:szCs w:val="28"/>
        </w:rPr>
      </w:pPr>
      <w:r w:rsidRPr="00E541BE">
        <w:rPr>
          <w:color w:val="2B2E33"/>
          <w:spacing w:val="-3"/>
          <w:sz w:val="28"/>
          <w:szCs w:val="28"/>
        </w:rPr>
        <w:t>Банк России с помощью специальной системы мониторинга, а также по обращениям граждан и организаций выявляет (в том числе в Интернете) компании и проекты с признаками нелегальной деятельности.</w:t>
      </w:r>
    </w:p>
    <w:p w:rsidR="00E541BE" w:rsidRPr="00E541BE" w:rsidRDefault="00E541BE" w:rsidP="00632D4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2B2E33"/>
          <w:spacing w:val="-3"/>
          <w:sz w:val="28"/>
          <w:szCs w:val="28"/>
        </w:rPr>
      </w:pPr>
      <w:r w:rsidRPr="00E541BE">
        <w:rPr>
          <w:color w:val="2B2E33"/>
          <w:spacing w:val="-3"/>
          <w:sz w:val="28"/>
          <w:szCs w:val="28"/>
        </w:rPr>
        <w:t xml:space="preserve">Чтобы снизить риски вовлечения граждан </w:t>
      </w:r>
      <w:r w:rsidR="00F03CE3">
        <w:rPr>
          <w:color w:val="2B2E33"/>
          <w:spacing w:val="-3"/>
          <w:sz w:val="28"/>
          <w:szCs w:val="28"/>
        </w:rPr>
        <w:t xml:space="preserve">и организаций в </w:t>
      </w:r>
      <w:r w:rsidRPr="00E541BE">
        <w:rPr>
          <w:color w:val="2B2E33"/>
          <w:spacing w:val="-3"/>
          <w:sz w:val="28"/>
          <w:szCs w:val="28"/>
        </w:rPr>
        <w:t>незак</w:t>
      </w:r>
      <w:r>
        <w:rPr>
          <w:color w:val="2B2E33"/>
          <w:spacing w:val="-3"/>
          <w:sz w:val="28"/>
          <w:szCs w:val="28"/>
        </w:rPr>
        <w:t xml:space="preserve">онную деятельность, Банк России </w:t>
      </w:r>
      <w:r w:rsidR="00F03CE3">
        <w:rPr>
          <w:color w:val="2B2E33"/>
          <w:spacing w:val="-3"/>
          <w:sz w:val="28"/>
          <w:szCs w:val="28"/>
        </w:rPr>
        <w:t xml:space="preserve">раскрывает </w:t>
      </w:r>
      <w:r w:rsidRPr="00E541BE">
        <w:rPr>
          <w:color w:val="2B2E33"/>
          <w:spacing w:val="-3"/>
          <w:sz w:val="28"/>
          <w:szCs w:val="28"/>
        </w:rPr>
        <w:t>список</w:t>
      </w:r>
      <w:r w:rsidR="00F03CE3">
        <w:rPr>
          <w:color w:val="2B2E33"/>
          <w:spacing w:val="-3"/>
          <w:sz w:val="28"/>
          <w:szCs w:val="28"/>
          <w:vertAlign w:val="superscript"/>
        </w:rPr>
        <w:t xml:space="preserve"> </w:t>
      </w:r>
      <w:r w:rsidR="00F03CE3">
        <w:rPr>
          <w:color w:val="2B2E33"/>
          <w:spacing w:val="-3"/>
          <w:sz w:val="28"/>
          <w:szCs w:val="28"/>
        </w:rPr>
        <w:t xml:space="preserve">компаний с признаками </w:t>
      </w:r>
      <w:r w:rsidRPr="00E541BE">
        <w:rPr>
          <w:color w:val="2B2E33"/>
          <w:spacing w:val="-3"/>
          <w:sz w:val="28"/>
          <w:szCs w:val="28"/>
        </w:rPr>
        <w:t>«финансовой пирамиды», нелегального кредитора, нелегального профессионального участника рынка ценных бумаг</w:t>
      </w:r>
      <w:r>
        <w:rPr>
          <w:color w:val="2B2E33"/>
          <w:spacing w:val="-3"/>
          <w:sz w:val="28"/>
          <w:szCs w:val="28"/>
        </w:rPr>
        <w:t xml:space="preserve"> </w:t>
      </w:r>
      <w:r w:rsidR="00F03CE3">
        <w:rPr>
          <w:color w:val="2B2E33"/>
          <w:spacing w:val="-3"/>
          <w:sz w:val="28"/>
          <w:szCs w:val="28"/>
        </w:rPr>
        <w:t xml:space="preserve">(в том </w:t>
      </w:r>
      <w:r w:rsidRPr="00E541BE">
        <w:rPr>
          <w:color w:val="2B2E33"/>
          <w:spacing w:val="-3"/>
          <w:sz w:val="28"/>
          <w:szCs w:val="28"/>
        </w:rPr>
        <w:t>чис</w:t>
      </w:r>
      <w:r w:rsidR="00632D48">
        <w:rPr>
          <w:color w:val="2B2E33"/>
          <w:spacing w:val="-3"/>
          <w:sz w:val="28"/>
          <w:szCs w:val="28"/>
        </w:rPr>
        <w:t xml:space="preserve">ле нелегального </w:t>
      </w:r>
      <w:proofErr w:type="spellStart"/>
      <w:r w:rsidR="00632D48">
        <w:rPr>
          <w:color w:val="2B2E33"/>
          <w:spacing w:val="-3"/>
          <w:sz w:val="28"/>
          <w:szCs w:val="28"/>
        </w:rPr>
        <w:t>форекс-дилера</w:t>
      </w:r>
      <w:proofErr w:type="spellEnd"/>
      <w:r w:rsidR="00632D48">
        <w:rPr>
          <w:color w:val="2B2E33"/>
          <w:spacing w:val="-3"/>
          <w:sz w:val="28"/>
          <w:szCs w:val="28"/>
        </w:rPr>
        <w:t>).</w:t>
      </w:r>
    </w:p>
    <w:p w:rsidR="00D11712" w:rsidRPr="00E541BE" w:rsidRDefault="00D93DF9" w:rsidP="00632D48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2B2E33"/>
          <w:spacing w:val="-3"/>
          <w:sz w:val="28"/>
          <w:szCs w:val="28"/>
        </w:rPr>
        <w:t xml:space="preserve">Ознакомиться со списком компаний с выявленными признаками нелегальной деятельности на финансовом рынке можно на официальном сайте Банка России: </w:t>
      </w:r>
      <w:proofErr w:type="spellStart"/>
      <w:r>
        <w:rPr>
          <w:color w:val="2B2E33"/>
          <w:spacing w:val="-3"/>
          <w:sz w:val="28"/>
          <w:szCs w:val="28"/>
          <w:lang w:val="en-US"/>
        </w:rPr>
        <w:t>cbr</w:t>
      </w:r>
      <w:proofErr w:type="spellEnd"/>
      <w:r w:rsidRPr="00D93DF9">
        <w:rPr>
          <w:color w:val="2B2E33"/>
          <w:spacing w:val="-3"/>
          <w:sz w:val="28"/>
          <w:szCs w:val="28"/>
        </w:rPr>
        <w:t>.</w:t>
      </w:r>
      <w:proofErr w:type="spellStart"/>
      <w:r>
        <w:rPr>
          <w:color w:val="2B2E33"/>
          <w:spacing w:val="-3"/>
          <w:sz w:val="28"/>
          <w:szCs w:val="28"/>
          <w:lang w:val="en-US"/>
        </w:rPr>
        <w:t>ru</w:t>
      </w:r>
      <w:proofErr w:type="spellEnd"/>
      <w:r w:rsidRPr="00D93DF9">
        <w:rPr>
          <w:color w:val="2B2E33"/>
          <w:spacing w:val="-3"/>
          <w:sz w:val="28"/>
          <w:szCs w:val="28"/>
        </w:rPr>
        <w:t>/</w:t>
      </w:r>
      <w:r>
        <w:rPr>
          <w:color w:val="2B2E33"/>
          <w:spacing w:val="-3"/>
          <w:sz w:val="28"/>
          <w:szCs w:val="28"/>
          <w:lang w:val="en-US"/>
        </w:rPr>
        <w:t>inside</w:t>
      </w:r>
      <w:r w:rsidRPr="00D93DF9">
        <w:rPr>
          <w:color w:val="2B2E33"/>
          <w:spacing w:val="-3"/>
          <w:sz w:val="28"/>
          <w:szCs w:val="28"/>
        </w:rPr>
        <w:t>/</w:t>
      </w:r>
      <w:r>
        <w:rPr>
          <w:color w:val="2B2E33"/>
          <w:spacing w:val="-3"/>
          <w:sz w:val="28"/>
          <w:szCs w:val="28"/>
          <w:lang w:val="en-US"/>
        </w:rPr>
        <w:t>warning</w:t>
      </w:r>
      <w:r w:rsidRPr="00D93DF9">
        <w:rPr>
          <w:color w:val="2B2E33"/>
          <w:spacing w:val="-3"/>
          <w:sz w:val="28"/>
          <w:szCs w:val="28"/>
        </w:rPr>
        <w:t>-</w:t>
      </w:r>
      <w:r>
        <w:rPr>
          <w:color w:val="2B2E33"/>
          <w:spacing w:val="-3"/>
          <w:sz w:val="28"/>
          <w:szCs w:val="28"/>
          <w:lang w:val="en-US"/>
        </w:rPr>
        <w:t>list</w:t>
      </w:r>
      <w:r w:rsidR="00204011" w:rsidRPr="00204011">
        <w:rPr>
          <w:color w:val="2B2E33"/>
          <w:spacing w:val="-3"/>
          <w:sz w:val="28"/>
          <w:szCs w:val="28"/>
        </w:rPr>
        <w:t>/</w:t>
      </w:r>
    </w:p>
    <w:p w:rsidR="00D11712" w:rsidRPr="00E541BE" w:rsidRDefault="00D11712" w:rsidP="00E541BE">
      <w:pPr>
        <w:pStyle w:val="a9"/>
        <w:shd w:val="clear" w:color="auto" w:fill="FFFFFF"/>
        <w:spacing w:before="0" w:beforeAutospacing="0" w:after="0" w:afterAutospacing="0"/>
        <w:jc w:val="both"/>
        <w:rPr>
          <w:color w:val="2B2E33"/>
          <w:spacing w:val="-3"/>
          <w:sz w:val="28"/>
          <w:szCs w:val="28"/>
        </w:rPr>
      </w:pPr>
    </w:p>
    <w:p w:rsidR="00913868" w:rsidRPr="00F03CE3" w:rsidRDefault="00204011" w:rsidP="00F03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011">
        <w:rPr>
          <w:rFonts w:ascii="Times New Roman" w:hAnsi="Times New Roman" w:cs="Times New Roman"/>
          <w:b/>
          <w:sz w:val="28"/>
          <w:szCs w:val="28"/>
        </w:rPr>
        <w:t>Обращаясь к нелегальным поставщикам финансовых услуг, вы рискуете потерять деньги!</w:t>
      </w:r>
    </w:p>
    <w:sectPr w:rsidR="00913868" w:rsidRPr="00F03CE3" w:rsidSect="00D1171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C16" w:rsidRDefault="00BA0C16" w:rsidP="00E541BE">
      <w:pPr>
        <w:spacing w:after="0" w:line="240" w:lineRule="auto"/>
      </w:pPr>
      <w:r>
        <w:separator/>
      </w:r>
    </w:p>
  </w:endnote>
  <w:endnote w:type="continuationSeparator" w:id="0">
    <w:p w:rsidR="00BA0C16" w:rsidRDefault="00BA0C16" w:rsidP="00E5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C16" w:rsidRDefault="00BA0C16" w:rsidP="00E541BE">
      <w:pPr>
        <w:spacing w:after="0" w:line="240" w:lineRule="auto"/>
      </w:pPr>
      <w:r>
        <w:separator/>
      </w:r>
    </w:p>
  </w:footnote>
  <w:footnote w:type="continuationSeparator" w:id="0">
    <w:p w:rsidR="00BA0C16" w:rsidRDefault="00BA0C16" w:rsidP="00E54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B07"/>
    <w:rsid w:val="000B3E78"/>
    <w:rsid w:val="0015150D"/>
    <w:rsid w:val="00204011"/>
    <w:rsid w:val="00531F4E"/>
    <w:rsid w:val="00632D48"/>
    <w:rsid w:val="007E0967"/>
    <w:rsid w:val="00913868"/>
    <w:rsid w:val="00B17B07"/>
    <w:rsid w:val="00BA0C16"/>
    <w:rsid w:val="00C31E5C"/>
    <w:rsid w:val="00D11712"/>
    <w:rsid w:val="00D93DF9"/>
    <w:rsid w:val="00E541BE"/>
    <w:rsid w:val="00F0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9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41BE"/>
  </w:style>
  <w:style w:type="paragraph" w:styleId="a7">
    <w:name w:val="footer"/>
    <w:basedOn w:val="a"/>
    <w:link w:val="a8"/>
    <w:uiPriority w:val="99"/>
    <w:unhideWhenUsed/>
    <w:rsid w:val="00E5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1BE"/>
  </w:style>
  <w:style w:type="paragraph" w:styleId="a9">
    <w:name w:val="Normal (Web)"/>
    <w:basedOn w:val="a"/>
    <w:uiPriority w:val="99"/>
    <w:unhideWhenUsed/>
    <w:rsid w:val="00E5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541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9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41BE"/>
  </w:style>
  <w:style w:type="paragraph" w:styleId="a7">
    <w:name w:val="footer"/>
    <w:basedOn w:val="a"/>
    <w:link w:val="a8"/>
    <w:uiPriority w:val="99"/>
    <w:unhideWhenUsed/>
    <w:rsid w:val="00E5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1BE"/>
  </w:style>
  <w:style w:type="paragraph" w:styleId="a9">
    <w:name w:val="Normal (Web)"/>
    <w:basedOn w:val="a"/>
    <w:uiPriority w:val="99"/>
    <w:unhideWhenUsed/>
    <w:rsid w:val="00E5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5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EconRaz2</dc:creator>
  <cp:lastModifiedBy>пк</cp:lastModifiedBy>
  <cp:revision>5</cp:revision>
  <dcterms:created xsi:type="dcterms:W3CDTF">2022-04-27T12:51:00Z</dcterms:created>
  <dcterms:modified xsi:type="dcterms:W3CDTF">2022-11-29T12:41:00Z</dcterms:modified>
</cp:coreProperties>
</file>